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/>
        <w:spacing w:after="200" w:line="360" w:lineRule="auto"/>
        <w:jc w:val="center"/>
      </w:pPr>
      <w:r>
        <w:rPr>
          <w:rFonts w:ascii="Tahoma" w:hAnsi="Tahoma"/>
          <w:b/>
          <w:sz w:val="28"/>
          <w:rtl/>
          <w:cs w:val="Tahoma"/>
        </w:rPr>
        <w:t>بسمه تعالی</w:t>
      </w:r>
    </w:p>
    <w:p>
      <w:pPr>
        <w:bidi/>
        <w:spacing w:after="400" w:line="360" w:lineRule="auto"/>
        <w:jc w:val="center"/>
      </w:pPr>
      <w:r>
        <w:rPr>
          <w:rFonts w:ascii="Tahoma" w:hAnsi="Tahoma"/>
          <w:b/>
          <w:color w:val="003366"/>
          <w:sz w:val="32"/>
          <w:rtl/>
          <w:cs w:val="Tahoma"/>
        </w:rPr>
        <w:t>شکواییه کلاهبرداری ملکی و انتقال مال غیر</w:t>
      </w:r>
    </w:p>
    <w:p>
      <w:pPr>
        <w:bidi/>
        <w:spacing w:after="400" w:line="360" w:lineRule="auto"/>
        <w:jc w:val="right"/>
      </w:pPr>
      <w:r>
        <w:rPr>
          <w:rFonts w:ascii="Tahoma" w:hAnsi="Tahoma"/>
          <w:b/>
          <w:sz w:val="26"/>
          <w:rtl/>
          <w:cs w:val="Tahoma"/>
        </w:rPr>
        <w:t>ریاست محترم دادسرای عمومی و انقلاب شهرستان [نام شهرستان / ناحیه]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bidi/>
              <w:jc w:val="right"/>
            </w:pPr>
            <w:r/>
            <w:r>
              <w:rPr>
                <w:rFonts w:ascii="Tahoma" w:hAnsi="Tahoma"/>
                <w:b/>
                <w:sz w:val="22"/>
                <w:rtl/>
              </w:rPr>
              <w:t xml:space="preserve">مشخصات مشتکی‌عنه: </w:t>
            </w:r>
            <w:r>
              <w:rPr>
                <w:rFonts w:ascii="Tahoma" w:hAnsi="Tahoma"/>
                <w:sz w:val="22"/>
                <w:rtl/>
              </w:rPr>
              <w:t>[نام، کدملی، آدرس، تلفن]</w:t>
            </w:r>
          </w:p>
        </w:tc>
        <w:tc>
          <w:tcPr>
            <w:tcW w:type="dxa" w:w="4320"/>
          </w:tcPr>
          <w:p>
            <w:pPr>
              <w:bidi/>
              <w:jc w:val="right"/>
            </w:pPr>
            <w:r/>
            <w:r>
              <w:rPr>
                <w:rFonts w:ascii="Tahoma" w:hAnsi="Tahoma"/>
                <w:b/>
                <w:sz w:val="22"/>
                <w:rtl/>
              </w:rPr>
              <w:t xml:space="preserve">مشخصات شاکی: </w:t>
            </w:r>
            <w:r>
              <w:rPr>
                <w:rFonts w:ascii="Tahoma" w:hAnsi="Tahoma"/>
                <w:sz w:val="22"/>
                <w:rtl/>
              </w:rPr>
              <w:t>[نام، کدملی، آدرس، تلفن]</w:t>
            </w:r>
          </w:p>
        </w:tc>
      </w:tr>
      <w:tr>
        <w:tc>
          <w:tcPr>
            <w:tcW w:type="dxa" w:w="4320"/>
          </w:tcPr>
          <w:p>
            <w:pPr>
              <w:bidi/>
              <w:jc w:val="right"/>
            </w:pPr>
            <w:r/>
            <w:r>
              <w:rPr>
                <w:rFonts w:ascii="Tahoma" w:hAnsi="Tahoma"/>
                <w:b/>
                <w:sz w:val="22"/>
                <w:rtl/>
              </w:rPr>
              <w:t xml:space="preserve">تاریخ وقوع جرم: </w:t>
            </w:r>
            <w:r>
              <w:rPr>
                <w:rFonts w:ascii="Tahoma" w:hAnsi="Tahoma"/>
                <w:sz w:val="22"/>
                <w:rtl/>
              </w:rPr>
              <w:t>[تاریخ دقیق کشف جرم]</w:t>
            </w:r>
          </w:p>
        </w:tc>
        <w:tc>
          <w:tcPr>
            <w:tcW w:type="dxa" w:w="4320"/>
          </w:tcPr>
          <w:p>
            <w:pPr>
              <w:bidi/>
              <w:jc w:val="right"/>
            </w:pPr>
            <w:r/>
            <w:r>
              <w:rPr>
                <w:rFonts w:ascii="Tahoma" w:hAnsi="Tahoma"/>
                <w:b/>
                <w:sz w:val="22"/>
                <w:rtl/>
              </w:rPr>
              <w:t xml:space="preserve">وکیل / نماینده: </w:t>
            </w:r>
            <w:r>
              <w:rPr>
                <w:rFonts w:ascii="Tahoma" w:hAnsi="Tahoma"/>
                <w:sz w:val="22"/>
                <w:rtl/>
              </w:rPr>
              <w:t>[در صورت وجود]</w:t>
            </w:r>
          </w:p>
        </w:tc>
      </w:tr>
      <w:tr>
        <w:tc>
          <w:tcPr>
            <w:tcW w:type="dxa" w:w="4320"/>
          </w:tcPr>
          <w:p>
            <w:pPr>
              <w:bidi/>
              <w:jc w:val="right"/>
            </w:pPr>
            <w:r/>
            <w:r>
              <w:rPr>
                <w:rFonts w:ascii="Tahoma" w:hAnsi="Tahoma"/>
                <w:b/>
                <w:sz w:val="22"/>
                <w:rtl/>
              </w:rPr>
              <w:t xml:space="preserve">موضوع شکایت: </w:t>
            </w:r>
            <w:r>
              <w:rPr>
                <w:rFonts w:ascii="Tahoma" w:hAnsi="Tahoma"/>
                <w:sz w:val="22"/>
                <w:rtl/>
              </w:rPr>
              <w:t>کلاهبرداری ملکی، فروش مال غیر</w:t>
            </w:r>
          </w:p>
        </w:tc>
        <w:tc>
          <w:tcPr>
            <w:tcW w:type="dxa" w:w="4320"/>
          </w:tcPr>
          <w:p>
            <w:pPr>
              <w:bidi/>
              <w:jc w:val="right"/>
            </w:pPr>
            <w:r/>
            <w:r>
              <w:rPr>
                <w:rFonts w:ascii="Tahoma" w:hAnsi="Tahoma"/>
                <w:b/>
                <w:sz w:val="22"/>
                <w:rtl/>
              </w:rPr>
              <w:t xml:space="preserve">محل وقوع جرم: </w:t>
            </w:r>
            <w:r>
              <w:rPr>
                <w:rFonts w:ascii="Tahoma" w:hAnsi="Tahoma"/>
                <w:sz w:val="22"/>
                <w:rtl/>
              </w:rPr>
              <w:t>[آدرس وقوع جرم / دفترخانه]</w:t>
            </w:r>
          </w:p>
        </w:tc>
      </w:tr>
      <w:tr>
        <w:tc>
          <w:tcPr>
            <w:tcW w:type="dxa" w:w="8640"/>
            <w:gridSpan w:val="2"/>
          </w:tcPr>
          <w:p/>
        </w:tc>
      </w:tr>
    </w:tbl>
    <w:p/>
    <w:p>
      <w:pPr>
        <w:bidi/>
        <w:spacing w:after="200" w:line="360" w:lineRule="auto"/>
        <w:jc w:val="right"/>
      </w:pPr>
      <w:r>
        <w:rPr>
          <w:rFonts w:ascii="Tahoma" w:hAnsi="Tahoma"/>
          <w:b/>
          <w:color w:val="003366"/>
          <w:sz w:val="28"/>
          <w:rtl/>
          <w:cs w:val="Tahoma"/>
        </w:rPr>
        <w:t>شرح شکایت:</w:t>
      </w:r>
    </w:p>
    <w:p>
      <w:pPr>
        <w:bidi/>
        <w:spacing w:after="400" w:line="360" w:lineRule="auto"/>
        <w:jc w:val="both"/>
      </w:pPr>
      <w:r>
        <w:rPr>
          <w:rFonts w:ascii="Tahoma" w:hAnsi="Tahoma"/>
          <w:b w:val="0"/>
          <w:sz w:val="24"/>
          <w:rtl/>
          <w:cs w:val="Tahoma"/>
        </w:rPr>
        <w:t>با سلام و تحیت،</w:t>
        <w:br/>
        <w:t>احتراماً به استحضار عالی می‌رساند؛ اینجانب [نام شاکی] به موجب مبایعه‌نامه شماره [شماره قرارداد] مورخ [تاریخ]، اقدام به خرید یک واحد آپارتمان / یک قطعه زمین به مساحت [مساحت] متر مربع دارای پلاک ثبتی [شماره پلاک] فرعی از [شماره پلاک] اصلی، واقع در بخش [بخش ثبتی] به آدرس [آدرس دقیق ملک] از مشتکی‌عنه جناب آقای/سرکار خانم [نام مشتکی‌عنه] نمودم.</w:t>
        <w:br/>
        <w:br/>
        <w:t>مشتکی‌عنه با توسل به وسایل و مانورهای متقلبانه، ارائه مدارک مجعول، و پنهان نمودن واقعیت، خود را به عنوان مالک بلامنازع ملک مذکور معرفی نموده و اینجانب را فریب داده است. بر همین اساس، مبلغ [مبلغ کل ثمن به عدد و حروف] ریال به عنوان ثمن معامله طی [تعداد] فقره چک بانکی / فیش واریزی به شماره‌های [شماره‌های چک یا تراکنش] به حساب ایشان واریز/پرداخت گردید.</w:t>
        <w:br/>
        <w:br/>
        <w:t>متأسفانه پس از گذشت مدتی و در زمان تحویل ملک / مراجعه به دفترخانه اسناد رسمی جهت تنظیم سند / مراجعه به اداره ثبت اسناد، متوجه شدم که ملک مذکور متعلق به شخص ثالثی به نام آقای/خانم [نام مالک اصلی] بوده و مشتکی‌عنه هیچ‌گونه مالکیت، سمت قانونی، یا اذن در فروش آن نداشته است. همچنین ایشان پس از دریافت ثمن معامله متواری شده / از پاسخگویی امتناع می‌ورزند.</w:t>
        <w:br/>
        <w:br/>
        <w:t>نظر به اینکه فعل مشتکی‌عنه مصداق بارز بزه کلاهبرداری، انتقال مال غیر و تحصیل مال از طریق نامشروع می‌باشد (موضوع قانون مجازات راجع به انتقال مال غیر مصوب ۱۳۰۸ و ماده ۱ قانون تشدید مجازات مرتکبین ارتشاء، اختلاس و کلاهبرداری)، و با توجه به خسارات هنگفت مادی و معنوی وارده به اینجانب، بدواً تقاضای صدور قرار تأمین خواسته جهت توقیف اموال مشتکی‌عنه به منظور حفظ حقوق تضییع شده، و در ماهیت امر، تقاضای تعقیب کیفری، جلب به دادرسی، و مجازات نامبرده به انضمام رد مال (استرداد ثمن معامله به نرخ روز به همراه کلیه خسارات قانونی و تأخیر تأدیه) را از آن مقام عالی قضایی استدعا دارم.</w:t>
      </w:r>
    </w:p>
    <w:p/>
    <w:p>
      <w:pPr>
        <w:bidi/>
        <w:spacing w:after="2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با تجدید احترام</w:t>
      </w:r>
    </w:p>
    <w:p>
      <w:pPr>
        <w:bidi/>
        <w:spacing w:after="6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امضاء و اثر انگشت شاکی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